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CCF2" w14:textId="77777777" w:rsidR="006430CB" w:rsidRPr="00D51252" w:rsidRDefault="006430CB" w:rsidP="006430CB">
      <w:pPr>
        <w:pStyle w:val="Header"/>
        <w:rPr>
          <w:b/>
          <w:sz w:val="36"/>
          <w:szCs w:val="36"/>
        </w:rPr>
      </w:pPr>
      <w:r>
        <w:rPr>
          <w:b/>
          <w:sz w:val="36"/>
        </w:rPr>
        <w:t xml:space="preserve">Ejemplo de Código de Prácticas Seguras</w:t>
      </w:r>
    </w:p>
    <w:p w14:paraId="3B096642" w14:textId="77777777" w:rsidR="006430CB" w:rsidRDefault="006430CB" w:rsidP="00F523E3"/>
    <w:p w14:paraId="5FD9E547" w14:textId="14311BEF" w:rsidR="00F523E3" w:rsidRDefault="00F523E3" w:rsidP="00F523E3">
      <w:r>
        <w:t xml:space="preserve">NUESTRA POLÍTICA</w:t>
      </w:r>
    </w:p>
    <w:p w14:paraId="6DD9868F" w14:textId="473FA505" w:rsidR="00A70162" w:rsidRPr="00B66F73" w:rsidRDefault="00F523E3" w:rsidP="00B66F73">
      <w:r>
        <w:t xml:space="preserve">En [agregar el nombre de la Compañía] valoramos la seguridad y creemos que es responsabilidad de todos trabajar de manera segura.</w:t>
      </w:r>
      <w:r>
        <w:t xml:space="preserve"> </w:t>
      </w:r>
      <w:r>
        <w:t xml:space="preserve">Haremos todo lo posible para proteger a los empleados contra los accidentes y esperamos que todos los empleados cumplan con todas las normas y estas prácticas seguras:</w:t>
      </w:r>
      <w:r>
        <w:t xml:space="preserve"> </w:t>
      </w:r>
    </w:p>
    <w:p w14:paraId="4D0C1449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Las zonas de trabajo se mantendrán limpias y libres de residuos.</w:t>
      </w:r>
    </w:p>
    <w:p w14:paraId="63730391" w14:textId="6F3BCFED" w:rsidR="00F523E3" w:rsidRPr="008B2630" w:rsidRDefault="00646E6F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Está prohibido introducir alimentos en la zona de trabajo.</w:t>
      </w:r>
    </w:p>
    <w:p w14:paraId="4E5CC3B7" w14:textId="77777777" w:rsidR="00A70162" w:rsidRPr="008B2630" w:rsidRDefault="008B2630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Está prohibido fumar en la zona de trabajo.</w:t>
      </w:r>
    </w:p>
    <w:p w14:paraId="57CD2EDA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Todas las salidas se mantendrán despejadas, bien iluminadas y sin llave durante las horas de trabajo.</w:t>
      </w:r>
    </w:p>
    <w:p w14:paraId="758B4632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En todas las zonas de trabajo debe haber un extintor de incendios adecuado.</w:t>
      </w:r>
    </w:p>
    <w:p w14:paraId="7B10E6AB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A ningún empleado se le permitirá o exigirá a sabiendas que trabaje mientras su capacidad y estado de alerta estén tan disminuidos por fatiga, enfermedad u otras causas que puedan exponer al empleado o a otros a sufrir lesiones.</w:t>
      </w:r>
    </w:p>
    <w:p w14:paraId="526E2DB9" w14:textId="77777777" w:rsidR="00F523E3" w:rsidRPr="008B2630" w:rsidRDefault="00A70162" w:rsidP="008B26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Cualquier empleado que se sepa que está bajo la influencia de medicamentos, con receta u obtenidos ilegalmente, o de sustancias embriagantes que disminuyan la capacidad de dicho empleado para desempeñar con seguridad las tareas asignadas tendrá prohibido trabajar mientras esté en esa condición.</w:t>
      </w:r>
    </w:p>
    <w:p w14:paraId="67DCF8EE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Están prohibidas las payasadas, los forcejeos, el uso inadecuado de los equipos y otros actos que influyan negativamente en la seguridad o el bienestar de los empleados.</w:t>
      </w:r>
    </w:p>
    <w:p w14:paraId="2346C3CA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Está prohibido el uso de reproductores de música personales con auriculares/audífonos en el área de trabajo.</w:t>
      </w:r>
    </w:p>
    <w:p w14:paraId="6CD1E37D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Reporte las condiciones y/o equipos inseguros al supervisor o al coordinador de seguridad tan pronto como las vea.</w:t>
      </w:r>
    </w:p>
    <w:p w14:paraId="4B111AB6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Reporte los accidentes, las lesiones y las enfermedades al supervisor o al coordinador de seguridad inmediatamente para que el tratamiento médico pueda ser suministrado rápidamente.</w:t>
      </w:r>
    </w:p>
    <w:p w14:paraId="6A3A8BF6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Informe al supervisor de todos los "conatos de accidentes" o casi accidentes aunque no hayan provocado lesiones, para que se tomen medidas preventivas.</w:t>
      </w:r>
    </w:p>
    <w:p w14:paraId="63184005" w14:textId="77777777" w:rsidR="00A70162" w:rsidRPr="008B2630" w:rsidRDefault="00A70162" w:rsidP="008B26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Mantenga abiertos los ojos y los oídos y utilice el sentido común mientras trabaja en el sitio de la obra.</w:t>
      </w:r>
    </w:p>
    <w:p w14:paraId="345CEFFC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Utilice siempre las técnicas de levantamiento adecuadas.</w:t>
      </w:r>
      <w:r>
        <w:t xml:space="preserve"> </w:t>
      </w:r>
      <w:r>
        <w:t xml:space="preserve">Nunca intente levantar o empujar un objeto que sea demasiado pesado.</w:t>
      </w:r>
      <w:r>
        <w:t xml:space="preserve"> </w:t>
      </w:r>
    </w:p>
    <w:p w14:paraId="6C6F6D29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No almacene ningún material de forma inestable ni apile los materiales encima de los gabinetes u otros lugares elevados.</w:t>
      </w:r>
    </w:p>
    <w:p w14:paraId="09BBBD34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Conecte siempre a tierra las herramientas o equipos eléctricos antes de utilizarlos.</w:t>
      </w:r>
    </w:p>
    <w:p w14:paraId="02561863" w14:textId="77777777" w:rsidR="00F523E3" w:rsidRPr="00646E6F" w:rsidRDefault="001F6D15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Se utilizará el equipo de protección personal siempre que sea necesario.</w:t>
      </w:r>
    </w:p>
    <w:p w14:paraId="3BF22CB0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Inspeccione el equipo antes de utilizarlo.</w:t>
      </w:r>
      <w:r>
        <w:t xml:space="preserve"> </w:t>
      </w:r>
      <w:r>
        <w:t xml:space="preserve">Informe inmediatamente al supervisor sobre las herramientas, equipos y cables eléctricos defectuosos o desgastados para que puedan ser retirados del uso.</w:t>
      </w:r>
    </w:p>
    <w:p w14:paraId="54A9218C" w14:textId="77777777" w:rsidR="00A70162" w:rsidRPr="008B2630" w:rsidRDefault="00A70162" w:rsidP="00A701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No se usará gasolina para fines de limpieza.</w:t>
      </w:r>
    </w:p>
    <w:p w14:paraId="7778DEE2" w14:textId="77777777" w:rsidR="00F523E3" w:rsidRPr="008B2630" w:rsidRDefault="00F523E3" w:rsidP="00A70162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Siempre mantenga los productos químicos inflamables o tóxicos en envases cerrados cuando no estén en uso.</w:t>
      </w:r>
      <w:r>
        <w:t xml:space="preserve"> </w:t>
      </w:r>
      <w:r>
        <w:t xml:space="preserve">Almacénelos en lugares aprobados.</w:t>
      </w:r>
      <w:r>
        <w:t xml:space="preserve"> </w:t>
      </w:r>
    </w:p>
    <w:p w14:paraId="730B7AEF" w14:textId="77777777" w:rsidR="00F523E3" w:rsidRPr="008B2630" w:rsidRDefault="00F523E3" w:rsidP="00F523E3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En caso de incendio, haga sonar la alarma más cercana, evacue el edificio y reúnase en el lugar designado hasta que se dé la señal de "Todo está en orden".</w:t>
      </w:r>
    </w:p>
    <w:sectPr w:rsidR="00F523E3" w:rsidRPr="008B2630" w:rsidSect="00D5125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0A91" w14:textId="77777777" w:rsidR="00D51252" w:rsidRDefault="00D51252" w:rsidP="00D51252">
      <w:pPr>
        <w:spacing w:after="0" w:line="240" w:lineRule="auto"/>
      </w:pPr>
      <w:r>
        <w:separator/>
      </w:r>
    </w:p>
  </w:endnote>
  <w:endnote w:type="continuationSeparator" w:id="0">
    <w:p w14:paraId="6045BB09" w14:textId="77777777" w:rsidR="00D51252" w:rsidRDefault="00D51252" w:rsidP="00D5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8B5C" w14:textId="77777777" w:rsidR="00D51252" w:rsidRDefault="00D51252" w:rsidP="00D51252">
      <w:pPr>
        <w:spacing w:after="0" w:line="240" w:lineRule="auto"/>
      </w:pPr>
      <w:r>
        <w:separator/>
      </w:r>
    </w:p>
  </w:footnote>
  <w:footnote w:type="continuationSeparator" w:id="0">
    <w:p w14:paraId="021F5661" w14:textId="77777777" w:rsidR="00D51252" w:rsidRDefault="00D51252" w:rsidP="00D5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C85"/>
    <w:multiLevelType w:val="hybridMultilevel"/>
    <w:tmpl w:val="A6BA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B674D"/>
    <w:multiLevelType w:val="hybridMultilevel"/>
    <w:tmpl w:val="6C9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B2335"/>
    <w:multiLevelType w:val="hybridMultilevel"/>
    <w:tmpl w:val="ABA6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A6F0B4">
      <w:start w:val="4"/>
      <w:numFmt w:val="bullet"/>
      <w:lvlText w:val="-"/>
      <w:lvlJc w:val="left"/>
      <w:pPr>
        <w:ind w:left="1440" w:hanging="360"/>
      </w:pPr>
      <w:rPr>
        <w:rFonts w:ascii="Times-Roman" w:eastAsiaTheme="minorHAnsi" w:hAnsi="Times-Roman" w:cs="Times-Roman" w:hint="default"/>
      </w:rPr>
    </w:lvl>
    <w:lvl w:ilvl="2" w:tplc="920E96C0">
      <w:start w:val="1"/>
      <w:numFmt w:val="lowerRoman"/>
      <w:lvlText w:val="%3.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3"/>
    <w:rsid w:val="001F6D15"/>
    <w:rsid w:val="002B6695"/>
    <w:rsid w:val="003F1458"/>
    <w:rsid w:val="006430CB"/>
    <w:rsid w:val="00646E6F"/>
    <w:rsid w:val="008B2630"/>
    <w:rsid w:val="009A1CBB"/>
    <w:rsid w:val="00A46DCB"/>
    <w:rsid w:val="00A70162"/>
    <w:rsid w:val="00B66F73"/>
    <w:rsid w:val="00BA1460"/>
    <w:rsid w:val="00D51252"/>
    <w:rsid w:val="00F508F9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6DA2"/>
  <w15:chartTrackingRefBased/>
  <w15:docId w15:val="{5949AA98-9779-420C-A7F9-5E5739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52"/>
  </w:style>
  <w:style w:type="paragraph" w:styleId="Footer">
    <w:name w:val="footer"/>
    <w:basedOn w:val="Normal"/>
    <w:link w:val="FooterChar"/>
    <w:uiPriority w:val="99"/>
    <w:unhideWhenUsed/>
    <w:rsid w:val="00D5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M. Simons</dc:creator>
  <cp:keywords/>
  <dc:description/>
  <cp:lastModifiedBy>George D. Tharalson</cp:lastModifiedBy>
  <cp:revision>2</cp:revision>
  <dcterms:created xsi:type="dcterms:W3CDTF">2022-06-08T20:44:00Z</dcterms:created>
  <dcterms:modified xsi:type="dcterms:W3CDTF">2022-06-08T20:44:00Z</dcterms:modified>
</cp:coreProperties>
</file>